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C5" w:rsidRDefault="000370C5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All. 3 alla determina n. 82/2016</w:t>
      </w: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All. B dell’Avviso</w:t>
      </w: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D1574" w:rsidRPr="009D1574" w:rsidRDefault="009E4049" w:rsidP="009D15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 w:val="0"/>
          <w:bCs/>
          <w:color w:val="auto"/>
          <w:szCs w:val="24"/>
        </w:rPr>
      </w:pPr>
      <w:r w:rsidRPr="009D1574">
        <w:rPr>
          <w:rFonts w:asciiTheme="majorHAnsi" w:eastAsia="Times New Roman" w:hAnsiTheme="majorHAnsi" w:cs="Calibri"/>
          <w:color w:val="auto"/>
          <w:szCs w:val="24"/>
          <w:lang w:eastAsia="it-IT"/>
        </w:rPr>
        <w:t xml:space="preserve">DICHIARAZIONE SOSTITUTIVA DELL’ATTO </w:t>
      </w:r>
      <w:proofErr w:type="spellStart"/>
      <w:r w:rsidRPr="009D1574">
        <w:rPr>
          <w:rFonts w:asciiTheme="majorHAnsi" w:eastAsia="Times New Roman" w:hAnsiTheme="majorHAnsi" w:cs="Calibri"/>
          <w:color w:val="auto"/>
          <w:szCs w:val="24"/>
          <w:lang w:eastAsia="it-IT"/>
        </w:rPr>
        <w:t>DI</w:t>
      </w:r>
      <w:proofErr w:type="spellEnd"/>
      <w:r w:rsidRPr="009D1574">
        <w:rPr>
          <w:rFonts w:asciiTheme="majorHAnsi" w:eastAsia="Times New Roman" w:hAnsiTheme="majorHAnsi" w:cs="Calibri"/>
          <w:color w:val="auto"/>
          <w:szCs w:val="24"/>
          <w:lang w:eastAsia="it-IT"/>
        </w:rPr>
        <w:t xml:space="preserve"> NOTORIETA’ PER </w:t>
      </w:r>
      <w:r w:rsidR="009D1574" w:rsidRPr="009D1574">
        <w:rPr>
          <w:rFonts w:asciiTheme="majorHAnsi" w:eastAsia="Times New Roman" w:hAnsiTheme="majorHAnsi" w:cs="Calibri"/>
          <w:color w:val="auto"/>
          <w:szCs w:val="24"/>
          <w:lang w:eastAsia="it-IT"/>
        </w:rPr>
        <w:t xml:space="preserve">LA PROCEDURA </w:t>
      </w:r>
      <w:r w:rsidR="009D1574" w:rsidRPr="009D1574">
        <w:rPr>
          <w:rFonts w:asciiTheme="majorHAnsi" w:hAnsiTheme="majorHAnsi"/>
          <w:bCs/>
          <w:iCs/>
          <w:color w:val="auto"/>
          <w:szCs w:val="24"/>
          <w:lang w:eastAsia="it-IT"/>
        </w:rPr>
        <w:t xml:space="preserve">PER LA FORMAZIONE </w:t>
      </w:r>
      <w:proofErr w:type="spellStart"/>
      <w:r w:rsidR="009D1574" w:rsidRPr="009D1574">
        <w:rPr>
          <w:rFonts w:asciiTheme="majorHAnsi" w:hAnsiTheme="majorHAnsi"/>
          <w:bCs/>
          <w:iCs/>
          <w:color w:val="auto"/>
          <w:szCs w:val="24"/>
          <w:lang w:eastAsia="it-IT"/>
        </w:rPr>
        <w:t>DI</w:t>
      </w:r>
      <w:proofErr w:type="spellEnd"/>
      <w:r w:rsidR="009D1574" w:rsidRPr="009D1574">
        <w:rPr>
          <w:rFonts w:asciiTheme="majorHAnsi" w:hAnsiTheme="majorHAnsi"/>
          <w:bCs/>
          <w:iCs/>
          <w:color w:val="auto"/>
          <w:szCs w:val="24"/>
          <w:lang w:eastAsia="it-IT"/>
        </w:rPr>
        <w:t xml:space="preserve"> UN ELENCO </w:t>
      </w:r>
      <w:proofErr w:type="spellStart"/>
      <w:r w:rsidR="009D1574" w:rsidRPr="009D1574">
        <w:rPr>
          <w:rFonts w:asciiTheme="majorHAnsi" w:hAnsiTheme="majorHAnsi"/>
          <w:bCs/>
          <w:iCs/>
          <w:color w:val="auto"/>
          <w:szCs w:val="24"/>
          <w:lang w:eastAsia="it-IT"/>
        </w:rPr>
        <w:t>DI</w:t>
      </w:r>
      <w:proofErr w:type="spellEnd"/>
      <w:r w:rsidR="009D1574" w:rsidRPr="009D1574">
        <w:rPr>
          <w:rFonts w:asciiTheme="majorHAnsi" w:hAnsiTheme="majorHAnsi"/>
          <w:bCs/>
          <w:iCs/>
          <w:color w:val="auto"/>
          <w:szCs w:val="24"/>
          <w:lang w:eastAsia="it-IT"/>
        </w:rPr>
        <w:t xml:space="preserve"> COOPERATIVE SOCIALI </w:t>
      </w:r>
      <w:proofErr w:type="spellStart"/>
      <w:r w:rsidR="009D1574" w:rsidRPr="009D1574">
        <w:rPr>
          <w:rFonts w:asciiTheme="majorHAnsi" w:hAnsiTheme="majorHAnsi"/>
          <w:bCs/>
          <w:iCs/>
          <w:color w:val="auto"/>
          <w:szCs w:val="24"/>
          <w:lang w:eastAsia="it-IT"/>
        </w:rPr>
        <w:t>DI</w:t>
      </w:r>
      <w:proofErr w:type="spellEnd"/>
      <w:r w:rsidR="009D1574" w:rsidRPr="009D1574">
        <w:rPr>
          <w:rFonts w:asciiTheme="majorHAnsi" w:hAnsiTheme="majorHAnsi"/>
          <w:bCs/>
          <w:iCs/>
          <w:color w:val="auto"/>
          <w:szCs w:val="24"/>
          <w:lang w:eastAsia="it-IT"/>
        </w:rPr>
        <w:t xml:space="preserve"> TIPO "B" DA INVITARE A PROCEDURA NEGOZIATA </w:t>
      </w:r>
      <w:r w:rsidR="009D1574" w:rsidRPr="009D1574">
        <w:rPr>
          <w:rFonts w:asciiTheme="majorHAnsi" w:hAnsiTheme="majorHAnsi"/>
          <w:bCs/>
          <w:color w:val="auto"/>
          <w:szCs w:val="24"/>
        </w:rPr>
        <w:t xml:space="preserve">PER IL SERVIZIO </w:t>
      </w:r>
      <w:proofErr w:type="spellStart"/>
      <w:r w:rsidR="009D1574" w:rsidRPr="009D1574">
        <w:rPr>
          <w:rFonts w:asciiTheme="majorHAnsi" w:hAnsiTheme="majorHAnsi"/>
          <w:bCs/>
          <w:color w:val="auto"/>
          <w:szCs w:val="24"/>
        </w:rPr>
        <w:t>DI</w:t>
      </w:r>
      <w:proofErr w:type="spellEnd"/>
      <w:r w:rsidR="009D1574" w:rsidRPr="009D1574">
        <w:rPr>
          <w:rFonts w:asciiTheme="majorHAnsi" w:hAnsiTheme="majorHAnsi"/>
          <w:bCs/>
          <w:color w:val="auto"/>
          <w:szCs w:val="24"/>
        </w:rPr>
        <w:t xml:space="preserve"> PULIZIA DEGLI IMMOBILI COMUNALI</w:t>
      </w:r>
      <w:r w:rsidR="009D1574">
        <w:rPr>
          <w:rFonts w:asciiTheme="majorHAnsi" w:hAnsiTheme="majorHAnsi"/>
          <w:bCs/>
          <w:color w:val="auto"/>
          <w:szCs w:val="24"/>
        </w:rPr>
        <w:t>.</w:t>
      </w: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 xml:space="preserve">Il Sottoscritto </w:t>
      </w:r>
      <w:proofErr w:type="spellStart"/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……………………………………………………………………………………………………………</w:t>
      </w:r>
      <w:proofErr w:type="spellEnd"/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......</w:t>
      </w: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 xml:space="preserve">Rappresentante Legale della </w:t>
      </w:r>
      <w:proofErr w:type="spellStart"/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Cooperativa………………………………………………………………………………</w:t>
      </w:r>
      <w:proofErr w:type="spellEnd"/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 xml:space="preserve">Nato a </w:t>
      </w:r>
      <w:proofErr w:type="spellStart"/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…………………………………………….il………………………………….residente</w:t>
      </w:r>
      <w:proofErr w:type="spellEnd"/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 xml:space="preserve"> a </w:t>
      </w:r>
      <w:proofErr w:type="spellStart"/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……………………………</w:t>
      </w:r>
      <w:proofErr w:type="spellEnd"/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proofErr w:type="spellStart"/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In…………………………………………………</w:t>
      </w:r>
      <w:proofErr w:type="spellEnd"/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..n°……………………………………………………..</w:t>
      </w: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Consapevole che chiunque rilascia dichiarazioni mendaci è punito ai sensi del codice penale e delle leggi speciali in materia, ai sensi dell’art. 76, DPR n. 445/2000</w:t>
      </w: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Cambria" w:eastAsia="Times New Roman" w:hAnsi="Cambria" w:cs="Calibri"/>
          <w:color w:val="auto"/>
          <w:szCs w:val="24"/>
          <w:lang w:eastAsia="it-IT"/>
        </w:rPr>
      </w:pPr>
      <w:r w:rsidRPr="009E4049">
        <w:rPr>
          <w:rFonts w:ascii="Cambria" w:eastAsia="Times New Roman" w:hAnsi="Cambria" w:cs="Calibri"/>
          <w:color w:val="auto"/>
          <w:szCs w:val="24"/>
          <w:lang w:eastAsia="it-IT"/>
        </w:rPr>
        <w:t>DICHIARA</w:t>
      </w: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Pr="009E4049" w:rsidRDefault="003F72C7" w:rsidP="009E4049">
      <w:pPr>
        <w:widowControl w:val="0"/>
        <w:tabs>
          <w:tab w:val="num" w:pos="708"/>
        </w:tabs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c</w:t>
      </w:r>
      <w:r w:rsidR="009E4049"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 xml:space="preserve">he la Cooperativa </w:t>
      </w:r>
      <w:r w:rsidR="00EC1386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possiede i requisiti per lo svolgimento delle attività di cui all’art. 1, comma b della legge 381 del 08/11/1991;</w:t>
      </w: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Pr="009E4049" w:rsidRDefault="003F72C7" w:rsidP="009E4049">
      <w:pPr>
        <w:widowControl w:val="0"/>
        <w:tabs>
          <w:tab w:val="num" w:pos="708"/>
        </w:tabs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c</w:t>
      </w:r>
      <w:r w:rsidR="009E4049"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 xml:space="preserve">he la Cooperativa è in regola con le norme concernenti la revisione periodica cooperativa di cui al </w:t>
      </w:r>
      <w:proofErr w:type="spellStart"/>
      <w:r w:rsidR="009E4049"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D.Lgs.</w:t>
      </w:r>
      <w:proofErr w:type="spellEnd"/>
      <w:r w:rsidR="009E4049"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 xml:space="preserve"> 220/2002; </w:t>
      </w: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Pr="009E4049" w:rsidRDefault="003F72C7" w:rsidP="009E4049">
      <w:pPr>
        <w:widowControl w:val="0"/>
        <w:tabs>
          <w:tab w:val="num" w:pos="708"/>
        </w:tabs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l</w:t>
      </w:r>
      <w:r w:rsidR="009E4049"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 xml:space="preserve">’assenza delle cause di esclusione previste dalla normativa in vigore per gli appalti pubblici </w:t>
      </w:r>
      <w:r w:rsidR="009E4049" w:rsidRPr="00276C82">
        <w:rPr>
          <w:rFonts w:ascii="Times New Roman" w:hAnsi="Times New Roman"/>
          <w:b w:val="0"/>
          <w:color w:val="auto"/>
        </w:rPr>
        <w:t>(</w:t>
      </w:r>
      <w:r w:rsidR="00276C82" w:rsidRPr="00276C82">
        <w:rPr>
          <w:rFonts w:ascii="Times New Roman" w:hAnsi="Times New Roman"/>
          <w:b w:val="0"/>
          <w:color w:val="auto"/>
        </w:rPr>
        <w:t xml:space="preserve">art. 80 del  </w:t>
      </w:r>
      <w:proofErr w:type="spellStart"/>
      <w:r w:rsidR="00276C82" w:rsidRPr="00276C82">
        <w:rPr>
          <w:rFonts w:ascii="Times New Roman" w:hAnsi="Times New Roman"/>
          <w:b w:val="0"/>
          <w:color w:val="auto"/>
        </w:rPr>
        <w:t>D.Lgs.</w:t>
      </w:r>
      <w:proofErr w:type="spellEnd"/>
      <w:r w:rsidR="00276C82" w:rsidRPr="00276C82">
        <w:rPr>
          <w:rFonts w:ascii="Times New Roman" w:hAnsi="Times New Roman"/>
          <w:b w:val="0"/>
          <w:color w:val="auto"/>
        </w:rPr>
        <w:t xml:space="preserve">  50/2016</w:t>
      </w:r>
      <w:r w:rsidR="009E4049" w:rsidRPr="00276C82">
        <w:rPr>
          <w:rFonts w:ascii="Times New Roman" w:hAnsi="Times New Roman"/>
          <w:b w:val="0"/>
          <w:color w:val="auto"/>
        </w:rPr>
        <w:t>);</w:t>
      </w:r>
      <w:r w:rsidR="009E4049"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 xml:space="preserve"> </w:t>
      </w: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Pr="009E4049" w:rsidRDefault="003F72C7" w:rsidP="009E4049">
      <w:pPr>
        <w:widowControl w:val="0"/>
        <w:tabs>
          <w:tab w:val="num" w:pos="708"/>
        </w:tabs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c</w:t>
      </w:r>
      <w:r w:rsidR="009E4049"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 xml:space="preserve">he la Cooperativa rispetta le norme di cui agli artt. 2,3,4,5,6 L.03/04/2001 n. 142 e </w:t>
      </w:r>
      <w:proofErr w:type="spellStart"/>
      <w:r w:rsidR="009E4049"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s.m.i.</w:t>
      </w:r>
      <w:proofErr w:type="spellEnd"/>
      <w:r w:rsidR="009E4049"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 xml:space="preserve"> relative al rispetto dei diritti individuali e collettivi del socio lavoratore, al trattamento economico, all’osservanza delle disposizioni in materia previdenziale e assicurativa e ad altre norme applicabili al socio lavoratore, nonché all’esistenza ed al rispetto del regolamento interno alla cooperativa sociale; </w:t>
      </w: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Pr="009E4049" w:rsidRDefault="003F72C7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c</w:t>
      </w:r>
      <w:r w:rsidR="009E4049"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 xml:space="preserve">he la Cooperativa rispetta, nei confronti del lavoratore, le normative vigenti in materia assicurativa, previdenziale, retributiva e di prestazione del lavoro; </w:t>
      </w: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Default="003F72C7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c</w:t>
      </w:r>
      <w:r w:rsidR="009E4049"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he la Cooperativa rispetta le norme che disciplinano il diritto al lavoro dei disabili ai sensi dell’art. 17 della legge 12/03/1999 n, 68.</w:t>
      </w:r>
    </w:p>
    <w:p w:rsidR="00A44FA7" w:rsidRDefault="00A44FA7" w:rsidP="00A44FA7">
      <w:pPr>
        <w:jc w:val="both"/>
        <w:rPr>
          <w:rFonts w:ascii="Times New Roman" w:eastAsia="Arial" w:hAnsi="Times New Roman"/>
          <w:color w:val="1D1D1D"/>
          <w:szCs w:val="24"/>
        </w:rPr>
      </w:pPr>
    </w:p>
    <w:p w:rsidR="00A44FA7" w:rsidRPr="00B772DB" w:rsidRDefault="00A44FA7" w:rsidP="00A44FA7">
      <w:pPr>
        <w:jc w:val="both"/>
        <w:rPr>
          <w:rFonts w:ascii="Cambria" w:eastAsia="Arial" w:hAnsi="Cambria"/>
          <w:b w:val="0"/>
          <w:color w:val="auto"/>
          <w:szCs w:val="24"/>
        </w:rPr>
      </w:pPr>
      <w:r w:rsidRPr="00B772DB">
        <w:rPr>
          <w:rFonts w:asciiTheme="majorHAnsi" w:hAnsiTheme="majorHAnsi"/>
          <w:b w:val="0"/>
          <w:color w:val="auto"/>
        </w:rPr>
        <w:t>Che la Cooperativa è iscritta</w:t>
      </w:r>
      <w:r w:rsidRPr="00B772DB">
        <w:rPr>
          <w:rFonts w:ascii="Cambria" w:eastAsia="Arial" w:hAnsi="Cambria"/>
          <w:b w:val="0"/>
          <w:color w:val="auto"/>
          <w:spacing w:val="-18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>all'Albo   Regionale delle</w:t>
      </w:r>
      <w:r w:rsidRPr="00B772DB">
        <w:rPr>
          <w:rFonts w:ascii="Cambria" w:eastAsia="Arial" w:hAnsi="Cambria"/>
          <w:b w:val="0"/>
          <w:color w:val="auto"/>
          <w:spacing w:val="28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>Cooperative Sociali</w:t>
      </w:r>
      <w:r w:rsidRPr="00B772DB">
        <w:rPr>
          <w:rFonts w:ascii="Cambria" w:eastAsia="Arial" w:hAnsi="Cambria"/>
          <w:b w:val="0"/>
          <w:color w:val="auto"/>
          <w:spacing w:val="-17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>di</w:t>
      </w:r>
      <w:r w:rsidRPr="00B772DB">
        <w:rPr>
          <w:rFonts w:ascii="Cambria" w:eastAsia="Arial" w:hAnsi="Cambria"/>
          <w:b w:val="0"/>
          <w:color w:val="auto"/>
          <w:spacing w:val="-11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>tipo</w:t>
      </w:r>
      <w:r w:rsidRPr="00B772DB">
        <w:rPr>
          <w:rFonts w:ascii="Cambria" w:eastAsia="Arial" w:hAnsi="Cambria"/>
          <w:b w:val="0"/>
          <w:color w:val="auto"/>
          <w:spacing w:val="8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w w:val="88"/>
          <w:szCs w:val="24"/>
        </w:rPr>
        <w:t>B</w:t>
      </w:r>
      <w:r w:rsidRPr="00B772DB">
        <w:rPr>
          <w:rFonts w:ascii="Cambria" w:eastAsia="Arial" w:hAnsi="Cambria"/>
          <w:b w:val="0"/>
          <w:color w:val="auto"/>
          <w:w w:val="52"/>
          <w:szCs w:val="24"/>
        </w:rPr>
        <w:t>,</w:t>
      </w:r>
      <w:r w:rsidRPr="00B772DB">
        <w:rPr>
          <w:rFonts w:ascii="Cambria" w:eastAsia="Arial" w:hAnsi="Cambria"/>
          <w:b w:val="0"/>
          <w:color w:val="auto"/>
          <w:spacing w:val="27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>di</w:t>
      </w:r>
      <w:r w:rsidRPr="00B772DB">
        <w:rPr>
          <w:rFonts w:ascii="Cambria" w:eastAsia="Arial" w:hAnsi="Cambria"/>
          <w:b w:val="0"/>
          <w:color w:val="auto"/>
          <w:spacing w:val="-11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>cui</w:t>
      </w:r>
      <w:r w:rsidRPr="00B772DB">
        <w:rPr>
          <w:rFonts w:ascii="Cambria" w:eastAsia="Arial" w:hAnsi="Cambria"/>
          <w:b w:val="0"/>
          <w:color w:val="auto"/>
          <w:spacing w:val="3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w w:val="113"/>
          <w:szCs w:val="24"/>
        </w:rPr>
        <w:t>all'art</w:t>
      </w:r>
      <w:r w:rsidRPr="00B772DB">
        <w:rPr>
          <w:rFonts w:ascii="Cambria" w:eastAsia="Arial" w:hAnsi="Cambria"/>
          <w:b w:val="0"/>
          <w:color w:val="auto"/>
          <w:w w:val="52"/>
          <w:szCs w:val="24"/>
        </w:rPr>
        <w:t>.</w:t>
      </w:r>
      <w:r w:rsidRPr="00B772DB">
        <w:rPr>
          <w:rFonts w:ascii="Cambria" w:eastAsia="Arial" w:hAnsi="Cambria"/>
          <w:b w:val="0"/>
          <w:color w:val="auto"/>
          <w:spacing w:val="12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>9,</w:t>
      </w:r>
      <w:r w:rsidRPr="00B772DB">
        <w:rPr>
          <w:rFonts w:ascii="Cambria" w:eastAsia="Arial" w:hAnsi="Cambria"/>
          <w:b w:val="0"/>
          <w:color w:val="auto"/>
          <w:spacing w:val="-1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>comma</w:t>
      </w:r>
      <w:r w:rsidRPr="00B772DB">
        <w:rPr>
          <w:rFonts w:ascii="Cambria" w:eastAsia="Arial" w:hAnsi="Cambria"/>
          <w:b w:val="0"/>
          <w:color w:val="auto"/>
          <w:spacing w:val="9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 xml:space="preserve">1, </w:t>
      </w:r>
      <w:r w:rsidRPr="00B772DB">
        <w:rPr>
          <w:rFonts w:ascii="Cambria" w:eastAsia="Arial" w:hAnsi="Cambria"/>
          <w:b w:val="0"/>
          <w:color w:val="auto"/>
          <w:spacing w:val="10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>della</w:t>
      </w:r>
      <w:r w:rsidRPr="00B772DB">
        <w:rPr>
          <w:rFonts w:ascii="Cambria" w:eastAsia="Arial" w:hAnsi="Cambria"/>
          <w:b w:val="0"/>
          <w:color w:val="auto"/>
          <w:spacing w:val="1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>Legge</w:t>
      </w:r>
      <w:r w:rsidRPr="00B772DB">
        <w:rPr>
          <w:rFonts w:ascii="Cambria" w:eastAsia="Arial" w:hAnsi="Cambria"/>
          <w:b w:val="0"/>
          <w:color w:val="auto"/>
          <w:spacing w:val="-20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>n.  381</w:t>
      </w:r>
      <w:r w:rsidR="00B772DB">
        <w:rPr>
          <w:rFonts w:ascii="Cambria" w:eastAsia="Arial" w:hAnsi="Cambria"/>
          <w:b w:val="0"/>
          <w:color w:val="auto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>del</w:t>
      </w:r>
      <w:r w:rsidR="00B772DB">
        <w:rPr>
          <w:rFonts w:ascii="Cambria" w:eastAsia="Arial" w:hAnsi="Cambria"/>
          <w:b w:val="0"/>
          <w:color w:val="auto"/>
          <w:szCs w:val="24"/>
        </w:rPr>
        <w:t xml:space="preserve"> </w:t>
      </w:r>
      <w:r w:rsidRPr="00B772DB">
        <w:rPr>
          <w:rFonts w:ascii="Cambria" w:eastAsia="Arial" w:hAnsi="Cambria"/>
          <w:b w:val="0"/>
          <w:color w:val="auto"/>
          <w:szCs w:val="24"/>
        </w:rPr>
        <w:t>1991</w:t>
      </w:r>
      <w:r w:rsidRPr="00B772DB">
        <w:rPr>
          <w:rFonts w:ascii="Cambria" w:eastAsia="Arial" w:hAnsi="Cambria"/>
          <w:b w:val="0"/>
          <w:color w:val="auto"/>
          <w:w w:val="52"/>
          <w:szCs w:val="24"/>
        </w:rPr>
        <w:t>;</w:t>
      </w:r>
    </w:p>
    <w:p w:rsidR="00A44FA7" w:rsidRPr="00A44FA7" w:rsidRDefault="00A44FA7" w:rsidP="00A44FA7">
      <w:pPr>
        <w:jc w:val="both"/>
        <w:rPr>
          <w:rFonts w:asciiTheme="majorHAnsi" w:eastAsia="Arial" w:hAnsiTheme="majorHAnsi"/>
          <w:b w:val="0"/>
          <w:color w:val="auto"/>
          <w:szCs w:val="24"/>
        </w:rPr>
      </w:pPr>
      <w:r>
        <w:rPr>
          <w:rFonts w:asciiTheme="majorHAnsi" w:eastAsia="Arial" w:hAnsiTheme="majorHAnsi"/>
          <w:b w:val="0"/>
          <w:color w:val="auto"/>
          <w:szCs w:val="24"/>
        </w:rPr>
        <w:t>Che la Cooperativa ha il</w:t>
      </w:r>
      <w:r w:rsidR="00B772DB">
        <w:rPr>
          <w:rFonts w:asciiTheme="majorHAnsi" w:eastAsia="Arial" w:hAnsiTheme="majorHAnsi"/>
          <w:b w:val="0"/>
          <w:color w:val="auto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 xml:space="preserve">requisito </w:t>
      </w:r>
      <w:r w:rsidRPr="00A44FA7">
        <w:rPr>
          <w:rFonts w:asciiTheme="majorHAnsi" w:eastAsia="Arial" w:hAnsiTheme="majorHAnsi"/>
          <w:b w:val="0"/>
          <w:color w:val="auto"/>
          <w:spacing w:val="19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di</w:t>
      </w:r>
      <w:r w:rsidRPr="00A44FA7">
        <w:rPr>
          <w:rFonts w:asciiTheme="majorHAnsi" w:eastAsia="Arial" w:hAnsiTheme="majorHAnsi"/>
          <w:b w:val="0"/>
          <w:color w:val="auto"/>
          <w:spacing w:val="17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capacità</w:t>
      </w:r>
      <w:r w:rsidRPr="00A44FA7">
        <w:rPr>
          <w:rFonts w:asciiTheme="majorHAnsi" w:eastAsia="Arial" w:hAnsiTheme="majorHAnsi"/>
          <w:b w:val="0"/>
          <w:color w:val="auto"/>
          <w:spacing w:val="28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 xml:space="preserve">tecnica </w:t>
      </w:r>
      <w:r w:rsidRPr="00A44FA7">
        <w:rPr>
          <w:rFonts w:asciiTheme="majorHAnsi" w:eastAsia="Arial" w:hAnsiTheme="majorHAnsi"/>
          <w:b w:val="0"/>
          <w:color w:val="auto"/>
          <w:spacing w:val="6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e</w:t>
      </w:r>
      <w:r w:rsidRPr="00A44FA7">
        <w:rPr>
          <w:rFonts w:asciiTheme="majorHAnsi" w:eastAsia="Arial" w:hAnsiTheme="majorHAnsi"/>
          <w:b w:val="0"/>
          <w:color w:val="auto"/>
          <w:spacing w:val="-2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 xml:space="preserve">professionale </w:t>
      </w:r>
      <w:r>
        <w:rPr>
          <w:rFonts w:asciiTheme="majorHAnsi" w:eastAsia="Arial" w:hAnsiTheme="majorHAnsi"/>
          <w:b w:val="0"/>
          <w:color w:val="auto"/>
          <w:szCs w:val="24"/>
        </w:rPr>
        <w:t>in quanto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:</w:t>
      </w:r>
    </w:p>
    <w:p w:rsidR="00A44FA7" w:rsidRPr="00A44FA7" w:rsidRDefault="00A44FA7" w:rsidP="00A44FA7">
      <w:pPr>
        <w:jc w:val="both"/>
        <w:rPr>
          <w:rFonts w:asciiTheme="majorHAnsi" w:eastAsia="Arial" w:hAnsiTheme="majorHAnsi"/>
          <w:b w:val="0"/>
          <w:color w:val="auto"/>
          <w:szCs w:val="24"/>
        </w:rPr>
      </w:pPr>
      <w:r w:rsidRPr="00A44FA7">
        <w:rPr>
          <w:rFonts w:asciiTheme="majorHAnsi" w:eastAsia="Arial" w:hAnsiTheme="majorHAnsi"/>
          <w:b w:val="0"/>
          <w:color w:val="auto"/>
          <w:szCs w:val="24"/>
        </w:rPr>
        <w:lastRenderedPageBreak/>
        <w:t xml:space="preserve">1.c) </w:t>
      </w:r>
      <w:r w:rsidRPr="00A44FA7">
        <w:rPr>
          <w:rFonts w:asciiTheme="majorHAnsi" w:eastAsia="Arial" w:hAnsiTheme="majorHAnsi"/>
          <w:b w:val="0"/>
          <w:color w:val="auto"/>
          <w:spacing w:val="8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con</w:t>
      </w:r>
      <w:r w:rsidRPr="00A44FA7">
        <w:rPr>
          <w:rFonts w:asciiTheme="majorHAnsi" w:eastAsia="Arial" w:hAnsiTheme="majorHAnsi"/>
          <w:b w:val="0"/>
          <w:color w:val="auto"/>
          <w:spacing w:val="8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riferimento</w:t>
      </w:r>
      <w:r w:rsidRPr="00A44FA7">
        <w:rPr>
          <w:rFonts w:asciiTheme="majorHAnsi" w:eastAsia="Arial" w:hAnsiTheme="majorHAnsi"/>
          <w:b w:val="0"/>
          <w:color w:val="auto"/>
          <w:spacing w:val="-1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a</w:t>
      </w:r>
      <w:r w:rsidRPr="00A44FA7">
        <w:rPr>
          <w:rFonts w:asciiTheme="majorHAnsi" w:eastAsia="Arial" w:hAnsiTheme="majorHAnsi"/>
          <w:b w:val="0"/>
          <w:color w:val="auto"/>
          <w:spacing w:val="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un</w:t>
      </w:r>
      <w:r w:rsidRPr="00A44FA7">
        <w:rPr>
          <w:rFonts w:asciiTheme="majorHAnsi" w:eastAsia="Arial" w:hAnsiTheme="majorHAnsi"/>
          <w:b w:val="0"/>
          <w:color w:val="auto"/>
          <w:spacing w:val="-6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triennio</w:t>
      </w:r>
      <w:r w:rsidRPr="00A44FA7">
        <w:rPr>
          <w:rFonts w:asciiTheme="majorHAnsi" w:eastAsia="Arial" w:hAnsiTheme="majorHAnsi"/>
          <w:b w:val="0"/>
          <w:color w:val="auto"/>
          <w:spacing w:val="-18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antecedente la</w:t>
      </w:r>
      <w:r w:rsidRPr="00A44FA7">
        <w:rPr>
          <w:rFonts w:asciiTheme="majorHAnsi" w:eastAsia="Arial" w:hAnsiTheme="majorHAnsi"/>
          <w:b w:val="0"/>
          <w:color w:val="auto"/>
          <w:spacing w:val="-11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data</w:t>
      </w:r>
      <w:r w:rsidRPr="00A44FA7">
        <w:rPr>
          <w:rFonts w:asciiTheme="majorHAnsi" w:eastAsia="Arial" w:hAnsiTheme="majorHAnsi"/>
          <w:b w:val="0"/>
          <w:color w:val="auto"/>
          <w:spacing w:val="-16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del</w:t>
      </w:r>
      <w:r w:rsidR="00641F25">
        <w:rPr>
          <w:rFonts w:asciiTheme="majorHAnsi" w:eastAsia="Arial" w:hAnsiTheme="majorHAnsi"/>
          <w:b w:val="0"/>
          <w:color w:val="auto"/>
          <w:szCs w:val="24"/>
        </w:rPr>
        <w:t xml:space="preserve"> presente avviso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 xml:space="preserve">, </w:t>
      </w:r>
      <w:r>
        <w:rPr>
          <w:rFonts w:asciiTheme="majorHAnsi" w:eastAsia="Arial" w:hAnsiTheme="majorHAnsi"/>
          <w:b w:val="0"/>
          <w:color w:val="auto"/>
          <w:szCs w:val="24"/>
        </w:rPr>
        <w:t>ha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 xml:space="preserve"> dato avvio,  in proprio</w:t>
      </w:r>
      <w:r w:rsidRPr="00A44FA7">
        <w:rPr>
          <w:rFonts w:asciiTheme="majorHAnsi" w:eastAsia="Arial" w:hAnsiTheme="majorHAnsi"/>
          <w:b w:val="0"/>
          <w:color w:val="auto"/>
          <w:spacing w:val="-21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o su</w:t>
      </w:r>
      <w:r w:rsidRPr="00A44FA7">
        <w:rPr>
          <w:rFonts w:asciiTheme="majorHAnsi" w:eastAsia="Arial" w:hAnsiTheme="majorHAnsi"/>
          <w:b w:val="0"/>
          <w:color w:val="auto"/>
          <w:spacing w:val="26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committenza</w:t>
      </w:r>
      <w:r w:rsidRPr="00A44FA7">
        <w:rPr>
          <w:rFonts w:asciiTheme="majorHAnsi" w:eastAsia="Arial" w:hAnsiTheme="majorHAnsi"/>
          <w:b w:val="0"/>
          <w:color w:val="auto"/>
          <w:spacing w:val="10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di</w:t>
      </w:r>
      <w:r w:rsidRPr="00A44FA7">
        <w:rPr>
          <w:rFonts w:asciiTheme="majorHAnsi" w:eastAsia="Arial" w:hAnsiTheme="majorHAnsi"/>
          <w:b w:val="0"/>
          <w:color w:val="auto"/>
          <w:spacing w:val="10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 xml:space="preserve">terzi, </w:t>
      </w:r>
      <w:r w:rsidRPr="00A44FA7">
        <w:rPr>
          <w:rFonts w:asciiTheme="majorHAnsi" w:eastAsia="Arial" w:hAnsiTheme="majorHAnsi"/>
          <w:b w:val="0"/>
          <w:color w:val="auto"/>
          <w:spacing w:val="-7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almeno</w:t>
      </w:r>
      <w:r w:rsidRPr="00A44FA7">
        <w:rPr>
          <w:rFonts w:asciiTheme="majorHAnsi" w:eastAsia="Arial" w:hAnsiTheme="majorHAnsi"/>
          <w:b w:val="0"/>
          <w:color w:val="auto"/>
          <w:spacing w:val="16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a n. 2</w:t>
      </w:r>
      <w:r w:rsidRPr="00A44FA7">
        <w:rPr>
          <w:rFonts w:asciiTheme="majorHAnsi" w:eastAsia="Arial" w:hAnsiTheme="majorHAnsi"/>
          <w:b w:val="0"/>
          <w:color w:val="auto"/>
          <w:spacing w:val="20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inserimenti/tirocini</w:t>
      </w:r>
      <w:r w:rsidRPr="00A44FA7">
        <w:rPr>
          <w:rFonts w:asciiTheme="majorHAnsi" w:eastAsia="Arial" w:hAnsiTheme="majorHAnsi"/>
          <w:b w:val="0"/>
          <w:color w:val="auto"/>
          <w:spacing w:val="-2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 xml:space="preserve">lavorativi, </w:t>
      </w:r>
      <w:r w:rsidRPr="00A44FA7">
        <w:rPr>
          <w:rFonts w:asciiTheme="majorHAnsi" w:eastAsia="Arial" w:hAnsiTheme="majorHAnsi"/>
          <w:b w:val="0"/>
          <w:color w:val="auto"/>
          <w:spacing w:val="-12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con</w:t>
      </w:r>
      <w:r w:rsidRPr="00A44FA7">
        <w:rPr>
          <w:rFonts w:asciiTheme="majorHAnsi" w:eastAsia="Arial" w:hAnsiTheme="majorHAnsi"/>
          <w:b w:val="0"/>
          <w:color w:val="auto"/>
          <w:spacing w:val="22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qualunque</w:t>
      </w:r>
      <w:r w:rsidRPr="00A44FA7">
        <w:rPr>
          <w:rFonts w:asciiTheme="majorHAnsi" w:eastAsia="Arial" w:hAnsiTheme="majorHAnsi"/>
          <w:b w:val="0"/>
          <w:color w:val="auto"/>
          <w:spacing w:val="-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forma</w:t>
      </w:r>
      <w:r w:rsidRPr="00A44FA7">
        <w:rPr>
          <w:rFonts w:asciiTheme="majorHAnsi" w:eastAsia="Arial" w:hAnsiTheme="majorHAnsi"/>
          <w:b w:val="0"/>
          <w:color w:val="auto"/>
          <w:spacing w:val="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di</w:t>
      </w:r>
      <w:r w:rsidRPr="00A44FA7">
        <w:rPr>
          <w:rFonts w:asciiTheme="majorHAnsi" w:eastAsia="Arial" w:hAnsiTheme="majorHAnsi"/>
          <w:b w:val="0"/>
          <w:color w:val="auto"/>
          <w:spacing w:val="17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contratto,</w:t>
      </w:r>
      <w:r w:rsidRPr="00A44FA7">
        <w:rPr>
          <w:rFonts w:asciiTheme="majorHAnsi" w:eastAsia="Arial" w:hAnsiTheme="majorHAnsi"/>
          <w:b w:val="0"/>
          <w:color w:val="auto"/>
          <w:spacing w:val="2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di persone</w:t>
      </w:r>
      <w:r w:rsidRPr="00A44FA7">
        <w:rPr>
          <w:rFonts w:asciiTheme="majorHAnsi" w:eastAsia="Arial" w:hAnsiTheme="majorHAnsi"/>
          <w:b w:val="0"/>
          <w:color w:val="auto"/>
          <w:spacing w:val="-1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svantaggiate</w:t>
      </w:r>
      <w:r w:rsidRPr="00A44FA7">
        <w:rPr>
          <w:rFonts w:asciiTheme="majorHAnsi" w:eastAsia="Arial" w:hAnsiTheme="majorHAnsi"/>
          <w:b w:val="0"/>
          <w:color w:val="auto"/>
          <w:spacing w:val="-14"/>
          <w:w w:val="99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ex</w:t>
      </w:r>
      <w:r w:rsidRPr="00A44FA7">
        <w:rPr>
          <w:rFonts w:asciiTheme="majorHAnsi" w:eastAsia="Arial" w:hAnsiTheme="majorHAnsi"/>
          <w:b w:val="0"/>
          <w:color w:val="auto"/>
          <w:spacing w:val="-9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w w:val="104"/>
          <w:szCs w:val="24"/>
        </w:rPr>
        <w:t>art</w:t>
      </w:r>
      <w:r w:rsidRPr="00A44FA7">
        <w:rPr>
          <w:rFonts w:asciiTheme="majorHAnsi" w:eastAsia="Arial" w:hAnsiTheme="majorHAnsi"/>
          <w:b w:val="0"/>
          <w:color w:val="auto"/>
          <w:w w:val="52"/>
          <w:szCs w:val="24"/>
        </w:rPr>
        <w:t>.</w:t>
      </w:r>
      <w:r w:rsidRPr="00A44FA7">
        <w:rPr>
          <w:rFonts w:asciiTheme="majorHAnsi" w:eastAsia="Arial" w:hAnsiTheme="majorHAnsi"/>
          <w:b w:val="0"/>
          <w:color w:val="auto"/>
          <w:spacing w:val="16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4</w:t>
      </w:r>
      <w:r w:rsidRPr="00A44FA7">
        <w:rPr>
          <w:rFonts w:asciiTheme="majorHAnsi" w:eastAsia="Arial" w:hAnsiTheme="majorHAnsi"/>
          <w:b w:val="0"/>
          <w:color w:val="auto"/>
          <w:spacing w:val="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della</w:t>
      </w:r>
      <w:r w:rsidRPr="00A44FA7">
        <w:rPr>
          <w:rFonts w:asciiTheme="majorHAnsi" w:eastAsia="Arial" w:hAnsiTheme="majorHAnsi"/>
          <w:b w:val="0"/>
          <w:color w:val="auto"/>
          <w:spacing w:val="-7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Legge</w:t>
      </w:r>
      <w:r w:rsidRPr="00A44FA7">
        <w:rPr>
          <w:rFonts w:asciiTheme="majorHAnsi" w:eastAsia="Arial" w:hAnsiTheme="majorHAnsi"/>
          <w:b w:val="0"/>
          <w:color w:val="auto"/>
          <w:spacing w:val="-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381/1991</w:t>
      </w:r>
      <w:r w:rsidRPr="00A44FA7">
        <w:rPr>
          <w:rFonts w:asciiTheme="majorHAnsi" w:eastAsia="Arial" w:hAnsiTheme="majorHAnsi"/>
          <w:b w:val="0"/>
          <w:color w:val="auto"/>
          <w:w w:val="52"/>
          <w:szCs w:val="24"/>
        </w:rPr>
        <w:t>;</w:t>
      </w:r>
    </w:p>
    <w:p w:rsidR="00A44FA7" w:rsidRPr="00A44FA7" w:rsidRDefault="00A44FA7" w:rsidP="00A44FA7">
      <w:pPr>
        <w:jc w:val="both"/>
        <w:rPr>
          <w:rFonts w:asciiTheme="majorHAnsi" w:eastAsia="Arial" w:hAnsiTheme="majorHAnsi"/>
          <w:b w:val="0"/>
          <w:color w:val="auto"/>
          <w:w w:val="99"/>
          <w:szCs w:val="24"/>
        </w:rPr>
      </w:pPr>
      <w:r w:rsidRPr="00A44FA7">
        <w:rPr>
          <w:rFonts w:asciiTheme="majorHAnsi" w:eastAsia="Arial" w:hAnsiTheme="majorHAnsi"/>
          <w:b w:val="0"/>
          <w:color w:val="auto"/>
          <w:szCs w:val="24"/>
        </w:rPr>
        <w:t xml:space="preserve">2.c) </w:t>
      </w:r>
      <w:r w:rsidRPr="00A44FA7">
        <w:rPr>
          <w:rFonts w:asciiTheme="majorHAnsi" w:eastAsia="Arial" w:hAnsiTheme="majorHAnsi"/>
          <w:b w:val="0"/>
          <w:color w:val="auto"/>
          <w:spacing w:val="-1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con</w:t>
      </w:r>
      <w:r w:rsidRPr="00A44FA7">
        <w:rPr>
          <w:rFonts w:asciiTheme="majorHAnsi" w:eastAsia="Arial" w:hAnsiTheme="majorHAnsi"/>
          <w:b w:val="0"/>
          <w:color w:val="auto"/>
          <w:spacing w:val="1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riferimento</w:t>
      </w:r>
      <w:r w:rsidRPr="00A44FA7">
        <w:rPr>
          <w:rFonts w:asciiTheme="majorHAnsi" w:eastAsia="Arial" w:hAnsiTheme="majorHAnsi"/>
          <w:b w:val="0"/>
          <w:color w:val="auto"/>
          <w:spacing w:val="-8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al</w:t>
      </w:r>
      <w:r w:rsidRPr="00A44FA7">
        <w:rPr>
          <w:rFonts w:asciiTheme="majorHAnsi" w:eastAsia="Arial" w:hAnsiTheme="majorHAnsi"/>
          <w:b w:val="0"/>
          <w:color w:val="auto"/>
          <w:spacing w:val="4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 xml:space="preserve">triennio </w:t>
      </w:r>
      <w:r w:rsidRPr="00A44FA7">
        <w:rPr>
          <w:rFonts w:asciiTheme="majorHAnsi" w:eastAsia="Arial" w:hAnsiTheme="majorHAnsi"/>
          <w:b w:val="0"/>
          <w:color w:val="auto"/>
          <w:spacing w:val="-26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antecedente la</w:t>
      </w:r>
      <w:r w:rsidRPr="00A44FA7">
        <w:rPr>
          <w:rFonts w:asciiTheme="majorHAnsi" w:eastAsia="Arial" w:hAnsiTheme="majorHAnsi"/>
          <w:b w:val="0"/>
          <w:color w:val="auto"/>
          <w:spacing w:val="3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data</w:t>
      </w:r>
      <w:r w:rsidRPr="00A44FA7">
        <w:rPr>
          <w:rFonts w:asciiTheme="majorHAnsi" w:eastAsia="Arial" w:hAnsiTheme="majorHAnsi"/>
          <w:b w:val="0"/>
          <w:color w:val="auto"/>
          <w:spacing w:val="-2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del</w:t>
      </w:r>
      <w:r w:rsidR="00641F25">
        <w:rPr>
          <w:rFonts w:asciiTheme="majorHAnsi" w:eastAsia="Arial" w:hAnsiTheme="majorHAnsi"/>
          <w:b w:val="0"/>
          <w:color w:val="auto"/>
          <w:szCs w:val="24"/>
        </w:rPr>
        <w:t xml:space="preserve"> presente avviso</w:t>
      </w:r>
      <w:r w:rsidRPr="00A44FA7">
        <w:rPr>
          <w:rFonts w:asciiTheme="majorHAnsi" w:eastAsia="Arial" w:hAnsiTheme="majorHAnsi"/>
          <w:b w:val="0"/>
          <w:color w:val="auto"/>
          <w:w w:val="88"/>
          <w:szCs w:val="24"/>
        </w:rPr>
        <w:t>,</w:t>
      </w:r>
      <w:r w:rsidRPr="00A44FA7">
        <w:rPr>
          <w:rFonts w:asciiTheme="majorHAnsi" w:eastAsia="Arial" w:hAnsiTheme="majorHAnsi"/>
          <w:b w:val="0"/>
          <w:color w:val="auto"/>
          <w:spacing w:val="26"/>
          <w:szCs w:val="24"/>
        </w:rPr>
        <w:t xml:space="preserve"> </w:t>
      </w:r>
      <w:r>
        <w:rPr>
          <w:rFonts w:asciiTheme="majorHAnsi" w:eastAsia="Arial" w:hAnsiTheme="majorHAnsi"/>
          <w:b w:val="0"/>
          <w:color w:val="auto"/>
          <w:spacing w:val="26"/>
          <w:szCs w:val="24"/>
        </w:rPr>
        <w:t>ha</w:t>
      </w:r>
      <w:r w:rsidRPr="00A44FA7">
        <w:rPr>
          <w:rFonts w:asciiTheme="majorHAnsi" w:eastAsia="Arial" w:hAnsiTheme="majorHAnsi"/>
          <w:b w:val="0"/>
          <w:color w:val="auto"/>
          <w:spacing w:val="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gestito,  in  proprio</w:t>
      </w:r>
      <w:r w:rsidRPr="00A44FA7">
        <w:rPr>
          <w:rFonts w:asciiTheme="majorHAnsi" w:eastAsia="Arial" w:hAnsiTheme="majorHAnsi"/>
          <w:b w:val="0"/>
          <w:color w:val="auto"/>
          <w:spacing w:val="14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o</w:t>
      </w:r>
      <w:r w:rsidRPr="00A44FA7">
        <w:rPr>
          <w:rFonts w:asciiTheme="majorHAnsi" w:eastAsia="Arial" w:hAnsiTheme="majorHAnsi"/>
          <w:b w:val="0"/>
          <w:color w:val="auto"/>
          <w:spacing w:val="26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per</w:t>
      </w:r>
      <w:r w:rsidRPr="00A44FA7">
        <w:rPr>
          <w:rFonts w:asciiTheme="majorHAnsi" w:eastAsia="Arial" w:hAnsiTheme="majorHAnsi"/>
          <w:b w:val="0"/>
          <w:color w:val="auto"/>
          <w:spacing w:val="-1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conto di</w:t>
      </w:r>
      <w:r w:rsidRPr="00A44FA7">
        <w:rPr>
          <w:rFonts w:asciiTheme="majorHAnsi" w:eastAsia="Arial" w:hAnsiTheme="majorHAnsi"/>
          <w:b w:val="0"/>
          <w:color w:val="auto"/>
          <w:spacing w:val="18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terzi,</w:t>
      </w:r>
      <w:r w:rsidRPr="00A44FA7">
        <w:rPr>
          <w:rFonts w:asciiTheme="majorHAnsi" w:eastAsia="Arial" w:hAnsiTheme="majorHAnsi"/>
          <w:b w:val="0"/>
          <w:color w:val="auto"/>
          <w:spacing w:val="12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a</w:t>
      </w:r>
      <w:r w:rsidRPr="00A44FA7">
        <w:rPr>
          <w:rFonts w:asciiTheme="majorHAnsi" w:eastAsia="Arial" w:hAnsiTheme="majorHAnsi"/>
          <w:b w:val="0"/>
          <w:color w:val="auto"/>
          <w:spacing w:val="20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favore</w:t>
      </w:r>
      <w:r w:rsidRPr="00A44FA7">
        <w:rPr>
          <w:rFonts w:asciiTheme="majorHAnsi" w:eastAsia="Arial" w:hAnsiTheme="majorHAnsi"/>
          <w:b w:val="0"/>
          <w:color w:val="auto"/>
          <w:spacing w:val="17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di</w:t>
      </w:r>
      <w:r w:rsidRPr="00A44FA7">
        <w:rPr>
          <w:rFonts w:asciiTheme="majorHAnsi" w:eastAsia="Arial" w:hAnsiTheme="majorHAnsi"/>
          <w:b w:val="0"/>
          <w:color w:val="auto"/>
          <w:spacing w:val="17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soggetti</w:t>
      </w:r>
      <w:r w:rsidRPr="00A44FA7">
        <w:rPr>
          <w:rFonts w:asciiTheme="majorHAnsi" w:eastAsia="Arial" w:hAnsiTheme="majorHAnsi"/>
          <w:b w:val="0"/>
          <w:color w:val="auto"/>
          <w:spacing w:val="1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pubblici  o privati</w:t>
      </w:r>
      <w:r w:rsidRPr="00A44FA7">
        <w:rPr>
          <w:rFonts w:asciiTheme="majorHAnsi" w:eastAsia="Arial" w:hAnsiTheme="majorHAnsi"/>
          <w:b w:val="0"/>
          <w:color w:val="auto"/>
          <w:w w:val="73"/>
          <w:szCs w:val="24"/>
        </w:rPr>
        <w:t>,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pacing w:val="-11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senza</w:t>
      </w:r>
      <w:r w:rsidRPr="00A44FA7">
        <w:rPr>
          <w:rFonts w:asciiTheme="majorHAnsi" w:eastAsia="Arial" w:hAnsiTheme="majorHAnsi"/>
          <w:b w:val="0"/>
          <w:color w:val="auto"/>
          <w:spacing w:val="-4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che</w:t>
      </w:r>
      <w:r w:rsidRPr="00A44FA7">
        <w:rPr>
          <w:rFonts w:asciiTheme="majorHAnsi" w:eastAsia="Arial" w:hAnsiTheme="majorHAnsi"/>
          <w:b w:val="0"/>
          <w:color w:val="auto"/>
          <w:spacing w:val="22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w w:val="82"/>
          <w:szCs w:val="24"/>
        </w:rPr>
        <w:t>il</w:t>
      </w:r>
      <w:r w:rsidRPr="00A44FA7">
        <w:rPr>
          <w:rFonts w:asciiTheme="majorHAnsi" w:eastAsia="Arial" w:hAnsiTheme="majorHAnsi"/>
          <w:b w:val="0"/>
          <w:color w:val="auto"/>
          <w:spacing w:val="39"/>
          <w:w w:val="82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contratto</w:t>
      </w:r>
      <w:r w:rsidRPr="00A44FA7">
        <w:rPr>
          <w:rFonts w:asciiTheme="majorHAnsi" w:eastAsia="Arial" w:hAnsiTheme="majorHAnsi"/>
          <w:b w:val="0"/>
          <w:color w:val="auto"/>
          <w:spacing w:val="9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 xml:space="preserve">sia </w:t>
      </w:r>
      <w:r w:rsidRPr="00A44FA7">
        <w:rPr>
          <w:rFonts w:asciiTheme="majorHAnsi" w:eastAsia="Arial" w:hAnsiTheme="majorHAnsi"/>
          <w:b w:val="0"/>
          <w:color w:val="auto"/>
          <w:spacing w:val="-9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stato</w:t>
      </w:r>
      <w:r w:rsidRPr="00A44FA7">
        <w:rPr>
          <w:rFonts w:asciiTheme="majorHAnsi" w:eastAsia="Arial" w:hAnsiTheme="majorHAnsi"/>
          <w:b w:val="0"/>
          <w:color w:val="auto"/>
          <w:spacing w:val="2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risolto</w:t>
      </w:r>
      <w:r w:rsidRPr="00A44FA7">
        <w:rPr>
          <w:rFonts w:asciiTheme="majorHAnsi" w:eastAsia="Arial" w:hAnsiTheme="majorHAnsi"/>
          <w:b w:val="0"/>
          <w:color w:val="auto"/>
          <w:spacing w:val="-3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o</w:t>
      </w:r>
      <w:r w:rsidRPr="00A44FA7">
        <w:rPr>
          <w:rFonts w:asciiTheme="majorHAnsi" w:eastAsia="Arial" w:hAnsiTheme="majorHAnsi"/>
          <w:b w:val="0"/>
          <w:color w:val="auto"/>
          <w:spacing w:val="20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che</w:t>
      </w:r>
      <w:r w:rsidRPr="00A44FA7">
        <w:rPr>
          <w:rFonts w:asciiTheme="majorHAnsi" w:eastAsia="Arial" w:hAnsiTheme="majorHAnsi"/>
          <w:b w:val="0"/>
          <w:color w:val="auto"/>
          <w:spacing w:val="23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il committente</w:t>
      </w:r>
      <w:r w:rsidRPr="00A44FA7">
        <w:rPr>
          <w:rFonts w:asciiTheme="majorHAnsi" w:eastAsia="Arial" w:hAnsiTheme="majorHAnsi"/>
          <w:b w:val="0"/>
          <w:color w:val="auto"/>
          <w:w w:val="99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abbia</w:t>
      </w:r>
      <w:r w:rsidRPr="00A44FA7">
        <w:rPr>
          <w:rFonts w:asciiTheme="majorHAnsi" w:eastAsia="Arial" w:hAnsiTheme="majorHAnsi"/>
          <w:b w:val="0"/>
          <w:color w:val="auto"/>
          <w:spacing w:val="-2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esercitato</w:t>
      </w:r>
      <w:r w:rsidRPr="00A44FA7">
        <w:rPr>
          <w:rFonts w:asciiTheme="majorHAnsi" w:eastAsia="Arial" w:hAnsiTheme="majorHAnsi"/>
          <w:b w:val="0"/>
          <w:color w:val="auto"/>
          <w:spacing w:val="5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w w:val="74"/>
          <w:szCs w:val="24"/>
        </w:rPr>
        <w:t>il</w:t>
      </w:r>
      <w:r w:rsidRPr="00A44FA7">
        <w:rPr>
          <w:rFonts w:asciiTheme="majorHAnsi" w:eastAsia="Arial" w:hAnsiTheme="majorHAnsi"/>
          <w:b w:val="0"/>
          <w:color w:val="auto"/>
          <w:spacing w:val="36"/>
          <w:w w:val="74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recesso,</w:t>
      </w:r>
      <w:r w:rsidRPr="00A44FA7">
        <w:rPr>
          <w:rFonts w:asciiTheme="majorHAnsi" w:eastAsia="Arial" w:hAnsiTheme="majorHAnsi"/>
          <w:b w:val="0"/>
          <w:color w:val="auto"/>
          <w:spacing w:val="2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per</w:t>
      </w:r>
      <w:r w:rsidRPr="00A44FA7">
        <w:rPr>
          <w:rFonts w:asciiTheme="majorHAnsi" w:eastAsia="Arial" w:hAnsiTheme="majorHAnsi"/>
          <w:b w:val="0"/>
          <w:color w:val="auto"/>
          <w:spacing w:val="-2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cause</w:t>
      </w:r>
      <w:r w:rsidRPr="00A44FA7">
        <w:rPr>
          <w:rFonts w:asciiTheme="majorHAnsi" w:eastAsia="Arial" w:hAnsiTheme="majorHAnsi"/>
          <w:b w:val="0"/>
          <w:color w:val="auto"/>
          <w:spacing w:val="11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addebitabili all'esecutore</w:t>
      </w:r>
      <w:r w:rsidRPr="00A44FA7">
        <w:rPr>
          <w:rFonts w:asciiTheme="majorHAnsi" w:eastAsia="Arial" w:hAnsiTheme="majorHAnsi"/>
          <w:b w:val="0"/>
          <w:color w:val="auto"/>
          <w:spacing w:val="11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del</w:t>
      </w:r>
      <w:r w:rsidRPr="00A44FA7">
        <w:rPr>
          <w:rFonts w:asciiTheme="majorHAnsi" w:eastAsia="Arial" w:hAnsiTheme="majorHAnsi"/>
          <w:b w:val="0"/>
          <w:color w:val="auto"/>
          <w:spacing w:val="6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servizio,</w:t>
      </w:r>
      <w:r w:rsidRPr="00A44FA7">
        <w:rPr>
          <w:rFonts w:asciiTheme="majorHAnsi" w:eastAsia="Arial" w:hAnsiTheme="majorHAnsi"/>
          <w:b w:val="0"/>
          <w:color w:val="auto"/>
          <w:spacing w:val="-19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almeno</w:t>
      </w:r>
      <w:r w:rsidRPr="00A44FA7">
        <w:rPr>
          <w:rFonts w:asciiTheme="majorHAnsi" w:eastAsia="Arial" w:hAnsiTheme="majorHAnsi"/>
          <w:b w:val="0"/>
          <w:color w:val="auto"/>
          <w:spacing w:val="2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un</w:t>
      </w:r>
      <w:r w:rsidRPr="00A44FA7">
        <w:rPr>
          <w:rFonts w:asciiTheme="majorHAnsi" w:eastAsia="Arial" w:hAnsiTheme="majorHAnsi"/>
          <w:b w:val="0"/>
          <w:color w:val="auto"/>
          <w:spacing w:val="1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servizio di pulizia di</w:t>
      </w:r>
      <w:r w:rsidRPr="00A44FA7">
        <w:rPr>
          <w:rFonts w:asciiTheme="majorHAnsi" w:eastAsia="Arial" w:hAnsiTheme="majorHAnsi"/>
          <w:b w:val="0"/>
          <w:color w:val="auto"/>
          <w:w w:val="82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locali/uffici</w:t>
      </w:r>
      <w:r w:rsidRPr="00A44FA7">
        <w:rPr>
          <w:rFonts w:asciiTheme="majorHAnsi" w:eastAsia="Arial" w:hAnsiTheme="majorHAnsi"/>
          <w:b w:val="0"/>
          <w:color w:val="auto"/>
          <w:spacing w:val="-7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per</w:t>
      </w:r>
      <w:r w:rsidRPr="00A44FA7">
        <w:rPr>
          <w:rFonts w:asciiTheme="majorHAnsi" w:eastAsia="Arial" w:hAnsiTheme="majorHAnsi"/>
          <w:b w:val="0"/>
          <w:color w:val="auto"/>
          <w:spacing w:val="-16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un</w:t>
      </w:r>
      <w:r w:rsidRPr="00A44FA7">
        <w:rPr>
          <w:rFonts w:asciiTheme="majorHAnsi" w:eastAsia="Arial" w:hAnsiTheme="majorHAnsi"/>
          <w:b w:val="0"/>
          <w:color w:val="auto"/>
          <w:spacing w:val="-6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importo</w:t>
      </w:r>
      <w:r w:rsidRPr="00A44FA7">
        <w:rPr>
          <w:rFonts w:asciiTheme="majorHAnsi" w:eastAsia="Arial" w:hAnsiTheme="majorHAnsi"/>
          <w:b w:val="0"/>
          <w:color w:val="auto"/>
          <w:spacing w:val="-9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pacing w:val="-6"/>
          <w:szCs w:val="24"/>
        </w:rPr>
        <w:t xml:space="preserve"> </w:t>
      </w:r>
      <w:r w:rsidRPr="00A44FA7">
        <w:rPr>
          <w:rFonts w:asciiTheme="majorHAnsi" w:eastAsia="Arial" w:hAnsiTheme="majorHAnsi"/>
          <w:b w:val="0"/>
          <w:color w:val="auto"/>
          <w:szCs w:val="24"/>
        </w:rPr>
        <w:t>di  almeno Euro 40.000,00</w:t>
      </w:r>
      <w:r>
        <w:rPr>
          <w:rFonts w:asciiTheme="majorHAnsi" w:eastAsia="Arial" w:hAnsiTheme="majorHAnsi"/>
          <w:b w:val="0"/>
          <w:color w:val="auto"/>
          <w:w w:val="99"/>
          <w:szCs w:val="24"/>
        </w:rPr>
        <w:t>.</w:t>
      </w:r>
    </w:p>
    <w:p w:rsidR="00A44FA7" w:rsidRPr="00A44FA7" w:rsidRDefault="00A44FA7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ajorHAnsi" w:eastAsia="Times New Roman" w:hAnsiTheme="majorHAnsi" w:cs="Calibri"/>
          <w:b w:val="0"/>
          <w:color w:val="auto"/>
          <w:szCs w:val="24"/>
          <w:lang w:eastAsia="it-IT"/>
        </w:rPr>
      </w:pP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Data_________________</w:t>
      </w:r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ab/>
      </w:r>
      <w:r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ab/>
      </w:r>
      <w:r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ab/>
      </w:r>
      <w:r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ab/>
      </w:r>
      <w:r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ab/>
      </w:r>
      <w:r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ab/>
      </w:r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Firma____________________________________</w:t>
      </w:r>
    </w:p>
    <w:p w:rsidR="009E4049" w:rsidRPr="009E4049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p w:rsidR="00F06C63" w:rsidRDefault="009E4049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  <w:r w:rsidRPr="009E4049">
        <w:rPr>
          <w:rFonts w:ascii="Cambria" w:eastAsia="Times New Roman" w:hAnsi="Cambria" w:cs="Calibri"/>
          <w:b w:val="0"/>
          <w:color w:val="auto"/>
          <w:szCs w:val="24"/>
          <w:lang w:eastAsia="it-IT"/>
        </w:rPr>
        <w:t>Alla dichiarazione, esente da imposta di bollo ai sensi dell’art. 37 D.P.R. 28 dicembre 2000, n. 445, dovrà essere allegata copia fotostatica non autenticata di un documento d’identità del dichiarante.</w:t>
      </w:r>
    </w:p>
    <w:p w:rsidR="003F72C7" w:rsidRDefault="003F72C7" w:rsidP="009E404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eastAsia="Times New Roman" w:hAnsi="Cambria" w:cs="Calibri"/>
          <w:b w:val="0"/>
          <w:color w:val="auto"/>
          <w:szCs w:val="24"/>
          <w:lang w:eastAsia="it-IT"/>
        </w:rPr>
      </w:pPr>
    </w:p>
    <w:sectPr w:rsidR="003F72C7" w:rsidSect="00F06C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18" w:rsidRDefault="00246118">
      <w:pPr>
        <w:spacing w:after="0" w:line="240" w:lineRule="auto"/>
      </w:pPr>
      <w:r>
        <w:separator/>
      </w:r>
    </w:p>
  </w:endnote>
  <w:endnote w:type="continuationSeparator" w:id="0">
    <w:p w:rsidR="00246118" w:rsidRDefault="0024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18" w:rsidRDefault="00246118">
      <w:pPr>
        <w:spacing w:after="0" w:line="240" w:lineRule="auto"/>
      </w:pPr>
      <w:r>
        <w:separator/>
      </w:r>
    </w:p>
  </w:footnote>
  <w:footnote w:type="continuationSeparator" w:id="0">
    <w:p w:rsidR="00246118" w:rsidRDefault="00246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AF1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049"/>
    <w:rsid w:val="00035A77"/>
    <w:rsid w:val="000370C5"/>
    <w:rsid w:val="000A4C9D"/>
    <w:rsid w:val="00147BC3"/>
    <w:rsid w:val="00176081"/>
    <w:rsid w:val="001B7629"/>
    <w:rsid w:val="001E3DE9"/>
    <w:rsid w:val="001E7326"/>
    <w:rsid w:val="00201594"/>
    <w:rsid w:val="00246118"/>
    <w:rsid w:val="002675DD"/>
    <w:rsid w:val="00276C82"/>
    <w:rsid w:val="00280260"/>
    <w:rsid w:val="00381A3B"/>
    <w:rsid w:val="003F72C7"/>
    <w:rsid w:val="0043462D"/>
    <w:rsid w:val="004E3CDE"/>
    <w:rsid w:val="005124A5"/>
    <w:rsid w:val="005300F2"/>
    <w:rsid w:val="005567B0"/>
    <w:rsid w:val="0056736A"/>
    <w:rsid w:val="005C3BE4"/>
    <w:rsid w:val="00622AA7"/>
    <w:rsid w:val="00635B69"/>
    <w:rsid w:val="00641F25"/>
    <w:rsid w:val="00671E4A"/>
    <w:rsid w:val="006E3BE7"/>
    <w:rsid w:val="00760DF6"/>
    <w:rsid w:val="007A5A2A"/>
    <w:rsid w:val="007E030D"/>
    <w:rsid w:val="00803A27"/>
    <w:rsid w:val="008B476A"/>
    <w:rsid w:val="008B6B3E"/>
    <w:rsid w:val="00943F6A"/>
    <w:rsid w:val="009A0F10"/>
    <w:rsid w:val="009C3292"/>
    <w:rsid w:val="009D1574"/>
    <w:rsid w:val="009E4049"/>
    <w:rsid w:val="009E4569"/>
    <w:rsid w:val="009F39DC"/>
    <w:rsid w:val="00A160DE"/>
    <w:rsid w:val="00A34077"/>
    <w:rsid w:val="00A44FA7"/>
    <w:rsid w:val="00B73D69"/>
    <w:rsid w:val="00B772DB"/>
    <w:rsid w:val="00BE2FBF"/>
    <w:rsid w:val="00BF0885"/>
    <w:rsid w:val="00BF375F"/>
    <w:rsid w:val="00C17223"/>
    <w:rsid w:val="00C71F27"/>
    <w:rsid w:val="00CD405D"/>
    <w:rsid w:val="00E91125"/>
    <w:rsid w:val="00EC1386"/>
    <w:rsid w:val="00ED77BA"/>
    <w:rsid w:val="00F06C63"/>
    <w:rsid w:val="00FB5315"/>
    <w:rsid w:val="00FE2809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7223"/>
    <w:pPr>
      <w:spacing w:after="200" w:line="276" w:lineRule="auto"/>
    </w:pPr>
    <w:rPr>
      <w:b/>
      <w:color w:val="548DD4"/>
      <w:sz w:val="24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17223"/>
    <w:pPr>
      <w:keepNext/>
      <w:keepLines/>
      <w:spacing w:before="200" w:after="0"/>
      <w:outlineLvl w:val="1"/>
    </w:pPr>
    <w:rPr>
      <w:rFonts w:ascii="Cambria" w:eastAsia="Times New Roman" w:hAnsi="Cambria"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17223"/>
    <w:pPr>
      <w:keepNext/>
      <w:keepLines/>
      <w:spacing w:before="200" w:after="0"/>
      <w:outlineLvl w:val="2"/>
    </w:pPr>
    <w:rPr>
      <w:rFonts w:ascii="Cambria" w:eastAsia="Times New Roman" w:hAnsi="Cambria"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172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17223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cp:lastModifiedBy>iole</cp:lastModifiedBy>
  <cp:revision>10</cp:revision>
  <dcterms:created xsi:type="dcterms:W3CDTF">2016-04-29T08:53:00Z</dcterms:created>
  <dcterms:modified xsi:type="dcterms:W3CDTF">2016-05-03T15:32:00Z</dcterms:modified>
</cp:coreProperties>
</file>