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B" w:rsidRDefault="004E58AB" w:rsidP="004E58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DICHIARAZIONI SOSTITUTIVE DI CERTIFICAZIONI</w:t>
      </w:r>
    </w:p>
    <w:p w:rsidR="004E58AB" w:rsidRDefault="004E58AB" w:rsidP="004E58A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(Art. 46 D.P.R. 445 del 28 dicembre 2000</w:t>
      </w:r>
      <w:r>
        <w:rPr>
          <w:sz w:val="20"/>
          <w:szCs w:val="20"/>
        </w:rPr>
        <w:t>)</w:t>
      </w:r>
    </w:p>
    <w:p w:rsidR="004E58AB" w:rsidRDefault="004E58AB" w:rsidP="004E58A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Il/la sottoscritto/___________________________________________________________________________________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(cognome)                                                                          (nome)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consapevole delle sanzioni penali, nel caso di dichiarazioni non veritiere, di formazione o uso di atti falsi, richiamate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dall’art.76 del D.P.R. 445 del 28 dicembre 2000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I C H I A R A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0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di essere nato/a a ____________________________________________ (_____) il __________________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0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di essere residente a ________________________via ________________________n°________________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0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di essere cittadino ______________________________________________________________________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0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la qualità di studente alla classe ___ sez.......... della scuola _______________________________________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 di _____________________ o la qualità di studente al _____ anno dell’Università_________________________________ di______________________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Dichiara, altresì, di essere informato, ai sensi e per gli effetti di cui al D.Lgs n. 196/2003, che i dati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personali raccolti saranno trattati, anche con strumenti informatici, esclusivamente nell'ambito del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procedimento per il quale la presente dichiarazione viene resa.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(luogo, data)</w:t>
      </w: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pBdr>
          <w:bottom w:val="single" w:sz="12" w:space="1" w:color="auto"/>
        </w:pBd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IL DICHIARANTE</w:t>
      </w:r>
    </w:p>
    <w:p w:rsidR="004E58AB" w:rsidRDefault="004E58AB" w:rsidP="004E58AB">
      <w:pPr>
        <w:pBdr>
          <w:bottom w:val="single" w:sz="12" w:space="1" w:color="auto"/>
        </w:pBdr>
        <w:autoSpaceDE w:val="0"/>
        <w:autoSpaceDN w:val="0"/>
        <w:adjustRightInd w:val="0"/>
        <w:ind w:left="6372" w:firstLine="708"/>
        <w:rPr>
          <w:sz w:val="20"/>
          <w:szCs w:val="20"/>
        </w:rPr>
      </w:pPr>
    </w:p>
    <w:p w:rsidR="004E58AB" w:rsidRDefault="004E58AB" w:rsidP="004E58AB">
      <w:pPr>
        <w:pBdr>
          <w:bottom w:val="single" w:sz="12" w:space="1" w:color="auto"/>
        </w:pBdr>
        <w:autoSpaceDE w:val="0"/>
        <w:autoSpaceDN w:val="0"/>
        <w:adjustRightInd w:val="0"/>
        <w:ind w:left="6372" w:firstLine="708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4E58AB" w:rsidRDefault="004E58AB" w:rsidP="004E58AB">
      <w:pPr>
        <w:autoSpaceDE w:val="0"/>
        <w:autoSpaceDN w:val="0"/>
        <w:adjustRightInd w:val="0"/>
        <w:rPr>
          <w:sz w:val="20"/>
          <w:szCs w:val="20"/>
        </w:rPr>
      </w:pPr>
    </w:p>
    <w:p w:rsidR="004E58AB" w:rsidRDefault="004E58AB" w:rsidP="004E58AB">
      <w:pPr>
        <w:jc w:val="center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2.45pt;width:477pt;height:33pt;z-index:251658240">
            <v:textbox style="mso-next-textbox:#_x0000_s1026">
              <w:txbxContent>
                <w:p w:rsidR="004E58AB" w:rsidRDefault="004E58AB" w:rsidP="004E58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Ai sensi della L. 675/96, in caso di presentazione della dichiarazione a soggetto privato, il sottoscritto acconsente al trattamento dei dati personali contenuti.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20"/>
                      <w:szCs w:val="20"/>
                    </w:rPr>
                    <w:t>FIRMA__________________________________</w:t>
                  </w:r>
                </w:p>
              </w:txbxContent>
            </v:textbox>
            <w10:wrap type="topAndBottom"/>
          </v:shape>
        </w:pict>
      </w:r>
    </w:p>
    <w:p w:rsidR="004E58AB" w:rsidRDefault="004E58AB" w:rsidP="004E58AB">
      <w:pPr>
        <w:jc w:val="center"/>
        <w:rPr>
          <w:rFonts w:ascii="Arial" w:hAnsi="Arial" w:cs="Arial"/>
          <w:b/>
          <w:bCs/>
        </w:rPr>
      </w:pPr>
    </w:p>
    <w:p w:rsidR="004E58AB" w:rsidRDefault="004E58AB" w:rsidP="004E58AB">
      <w:pPr>
        <w:pStyle w:val="Heading4"/>
        <w:rPr>
          <w:b/>
          <w:bCs/>
        </w:rPr>
      </w:pPr>
      <w:r>
        <w:t>Esente da autentica di firma ai sensi art. 38, DPR 445/2000 ed esente da imposta di bollo ai sensi art. 37 DPR 445/2000</w:t>
      </w:r>
    </w:p>
    <w:p w:rsidR="004E58AB" w:rsidRDefault="004E58AB" w:rsidP="004E58AB">
      <w:pPr>
        <w:rPr>
          <w:b/>
          <w:bCs/>
          <w:sz w:val="28"/>
          <w:szCs w:val="28"/>
        </w:rPr>
      </w:pPr>
    </w:p>
    <w:p w:rsidR="004E58AB" w:rsidRDefault="004E58AB" w:rsidP="004E58AB">
      <w:pPr>
        <w:rPr>
          <w:b/>
          <w:bCs/>
          <w:sz w:val="28"/>
          <w:szCs w:val="28"/>
        </w:rPr>
      </w:pPr>
    </w:p>
    <w:p w:rsidR="004E58AB" w:rsidRDefault="004E58AB" w:rsidP="004E58AB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amministrazioni sono tenute a procedere a controlli sulla veridicità e autenticità delle dichiarazioni sostitutive presentate. Se da un controllo emerge che è stata presentata una </w:t>
      </w:r>
      <w:r>
        <w:rPr>
          <w:rFonts w:ascii="Arial" w:hAnsi="Arial" w:cs="Arial"/>
          <w:b/>
          <w:bCs/>
        </w:rPr>
        <w:t xml:space="preserve">falsa dichiarazione </w:t>
      </w:r>
      <w:r>
        <w:rPr>
          <w:rFonts w:ascii="Arial" w:hAnsi="Arial" w:cs="Arial"/>
        </w:rPr>
        <w:t>il dichiarante decade immediatamente dal beneficio ottenuto grazie alla dichiarazione ed è soggetto alle sanzioni previste dal codice penale e dalle leggi speciali in materia.</w:t>
      </w:r>
    </w:p>
    <w:p w:rsidR="004E58AB" w:rsidRDefault="004E58AB" w:rsidP="004E58AB">
      <w:pPr>
        <w:pStyle w:val="BodyText"/>
        <w:rPr>
          <w:rFonts w:ascii="Arial" w:hAnsi="Arial" w:cs="Arial"/>
        </w:rPr>
      </w:pPr>
    </w:p>
    <w:p w:rsidR="004E58AB" w:rsidRDefault="004E58AB" w:rsidP="004E58AB">
      <w:pPr>
        <w:pStyle w:val="BodyTex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Gli Enti pubblici non economici (Comune, Provincia, Istituti scolastici ecc.) possono trattare i dati personali contenuti nella dichiarazione sostitutiva solo per finalità istituzionali e comunicarli ad altri soggetti pubblici solo nei casi e con le forme previste dall’art. 7, 2° comma, della Legge 31 dicembre 1996, n. 675 (</w:t>
      </w:r>
      <w:r>
        <w:rPr>
          <w:rFonts w:ascii="Arial" w:hAnsi="Arial" w:cs="Arial"/>
          <w:b/>
          <w:bCs/>
        </w:rPr>
        <w:t>Leggi sulla Privacy</w:t>
      </w:r>
      <w:r>
        <w:rPr>
          <w:rFonts w:ascii="Arial" w:hAnsi="Arial" w:cs="Arial"/>
        </w:rPr>
        <w:t>). Il trattamento da parte di Enti pubblici economici e di privati che acconsentano all’uso dell’autocertificazione, richiede il consenso dell’interessato.</w:t>
      </w:r>
    </w:p>
    <w:p w:rsidR="004E58AB" w:rsidRDefault="004E58AB" w:rsidP="004E58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77883" w:rsidRDefault="00B77883"/>
    <w:sectPr w:rsidR="00B77883" w:rsidSect="00B77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2B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F700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E58AB"/>
    <w:rsid w:val="000916A3"/>
    <w:rsid w:val="00200CE4"/>
    <w:rsid w:val="00395D54"/>
    <w:rsid w:val="004E58AB"/>
    <w:rsid w:val="00590F38"/>
    <w:rsid w:val="008B1300"/>
    <w:rsid w:val="008C3F3B"/>
    <w:rsid w:val="00B77883"/>
    <w:rsid w:val="00E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A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E58AB"/>
    <w:pPr>
      <w:keepNext/>
      <w:outlineLvl w:val="3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E58AB"/>
    <w:rPr>
      <w:rFonts w:ascii="Arial" w:eastAsia="Times New Roman" w:hAnsi="Arial" w:cs="Arial"/>
      <w:i/>
      <w:iCs/>
      <w:sz w:val="16"/>
      <w:szCs w:val="16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4E58AB"/>
    <w:pPr>
      <w:spacing w:line="240" w:lineRule="exact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A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Valeri</dc:creator>
  <cp:keywords/>
  <dc:description/>
  <cp:lastModifiedBy>Iole Valeri</cp:lastModifiedBy>
  <cp:revision>1</cp:revision>
  <dcterms:created xsi:type="dcterms:W3CDTF">2013-10-16T13:50:00Z</dcterms:created>
  <dcterms:modified xsi:type="dcterms:W3CDTF">2013-10-16T13:52:00Z</dcterms:modified>
</cp:coreProperties>
</file>